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789186"/>
          <w:sz w:val="24"/>
          <w:szCs w:val="24"/>
        </w:rPr>
      </w:pPr>
      <w:r w:rsidDel="00000000" w:rsidR="00000000" w:rsidRPr="00000000">
        <w:rPr>
          <w:color w:val="789186"/>
          <w:sz w:val="36"/>
          <w:szCs w:val="36"/>
          <w:rtl w:val="0"/>
        </w:rPr>
        <w:t xml:space="preserve">This is a You-ser Manual of </w:t>
      </w:r>
      <w:r w:rsidDel="00000000" w:rsidR="00000000" w:rsidRPr="00000000">
        <w:rPr>
          <w:color w:val="789186"/>
          <w:sz w:val="24"/>
          <w:szCs w:val="24"/>
          <w:rtl w:val="0"/>
        </w:rPr>
        <w:t xml:space="preserve">. . . . . . . . . . . . . . . . . . . . . . . . . . . . . . . . . . . . . . . </w:t>
      </w:r>
    </w:p>
    <w:p w:rsidR="00000000" w:rsidDel="00000000" w:rsidP="00000000" w:rsidRDefault="00000000" w:rsidRPr="00000000" w14:paraId="00000002">
      <w:pPr>
        <w:spacing w:after="240" w:before="240" w:line="240" w:lineRule="auto"/>
        <w:rPr>
          <w:color w:val="3e4049"/>
          <w:sz w:val="32"/>
          <w:szCs w:val="32"/>
        </w:rPr>
      </w:pPr>
      <w:r w:rsidDel="00000000" w:rsidR="00000000" w:rsidRPr="00000000">
        <w:rPr>
          <w:color w:val="789186"/>
          <w:sz w:val="30"/>
          <w:szCs w:val="30"/>
          <w:rtl w:val="0"/>
        </w:rPr>
        <w:t xml:space="preserve">One </w:t>
      </w:r>
      <w:r w:rsidDel="00000000" w:rsidR="00000000" w:rsidRPr="00000000">
        <w:rPr>
          <w:color w:val="3e4049"/>
          <w:sz w:val="30"/>
          <w:szCs w:val="30"/>
          <w:rtl w:val="0"/>
        </w:rPr>
        <w:t xml:space="preserve">- A bit about me generally</w:t>
      </w:r>
      <w:r w:rsidDel="00000000" w:rsidR="00000000" w:rsidRPr="00000000">
        <w:rPr>
          <w:color w:val="3e4049"/>
          <w:sz w:val="32"/>
          <w:szCs w:val="32"/>
          <w:rtl w:val="0"/>
        </w:rPr>
        <w:tab/>
        <w:tab/>
        <w:tab/>
        <w:tab/>
      </w:r>
    </w:p>
    <w:p w:rsidR="00000000" w:rsidDel="00000000" w:rsidP="00000000" w:rsidRDefault="00000000" w:rsidRPr="00000000" w14:paraId="00000003">
      <w:pPr>
        <w:spacing w:after="240" w:before="240" w:line="240" w:lineRule="auto"/>
        <w:rPr>
          <w:color w:val="789186"/>
          <w:sz w:val="32"/>
          <w:szCs w:val="32"/>
        </w:rPr>
      </w:pPr>
      <w:r w:rsidDel="00000000" w:rsidR="00000000" w:rsidRPr="00000000">
        <w:rPr>
          <w:color w:val="3e4049"/>
          <w:rtl w:val="0"/>
        </w:rPr>
        <w:t xml:space="preserve">Please share whatever you are comfortable with sharing about you: your life outside of work, those important to you - animals as well as humans, your passions and hobbies etc (and who might appear in the back of video calls) </w:t>
      </w:r>
      <w:r w:rsidDel="00000000" w:rsidR="00000000" w:rsidRPr="00000000">
        <w:rPr>
          <w:color w:val="789186"/>
          <w:rtl w:val="0"/>
        </w:rPr>
        <w:t xml:space="preserve">type in the box - it will grow as you type</w:t>
      </w: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e4049"/>
              </w:rPr>
            </w:pPr>
            <w:r w:rsidDel="00000000" w:rsidR="00000000" w:rsidRPr="00000000">
              <w:rPr>
                <w:rtl w:val="0"/>
              </w:rPr>
            </w:r>
          </w:p>
        </w:tc>
      </w:tr>
    </w:tbl>
    <w:p w:rsidR="00000000" w:rsidDel="00000000" w:rsidP="00000000" w:rsidRDefault="00000000" w:rsidRPr="00000000" w14:paraId="00000005">
      <w:pPr>
        <w:spacing w:after="240" w:before="240" w:line="240" w:lineRule="auto"/>
        <w:rPr>
          <w:color w:val="3e4049"/>
          <w:sz w:val="30"/>
          <w:szCs w:val="30"/>
        </w:rPr>
      </w:pPr>
      <w:r w:rsidDel="00000000" w:rsidR="00000000" w:rsidRPr="00000000">
        <w:rPr>
          <w:color w:val="789186"/>
          <w:sz w:val="30"/>
          <w:szCs w:val="30"/>
          <w:rtl w:val="0"/>
        </w:rPr>
        <w:t xml:space="preserve">Two</w:t>
      </w:r>
      <w:r w:rsidDel="00000000" w:rsidR="00000000" w:rsidRPr="00000000">
        <w:rPr>
          <w:color w:val="3e4049"/>
          <w:sz w:val="30"/>
          <w:szCs w:val="30"/>
          <w:rtl w:val="0"/>
        </w:rPr>
        <w:t xml:space="preserve"> - My career and past roles</w:t>
      </w:r>
    </w:p>
    <w:p w:rsidR="00000000" w:rsidDel="00000000" w:rsidP="00000000" w:rsidRDefault="00000000" w:rsidRPr="00000000" w14:paraId="00000006">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your learning and work-life before joining this organisation </w:t>
      </w:r>
      <w:r w:rsidDel="00000000" w:rsidR="00000000" w:rsidRPr="00000000">
        <w:rPr>
          <w:rtl w:val="0"/>
        </w:rPr>
      </w:r>
    </w:p>
    <w:tbl>
      <w:tblPr>
        <w:tblStyle w:val="Table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08">
      <w:pPr>
        <w:spacing w:after="240" w:before="240" w:line="240" w:lineRule="auto"/>
        <w:rPr>
          <w:color w:val="3e4049"/>
          <w:sz w:val="30"/>
          <w:szCs w:val="30"/>
        </w:rPr>
      </w:pPr>
      <w:r w:rsidDel="00000000" w:rsidR="00000000" w:rsidRPr="00000000">
        <w:rPr>
          <w:color w:val="789186"/>
          <w:sz w:val="30"/>
          <w:szCs w:val="30"/>
          <w:rtl w:val="0"/>
        </w:rPr>
        <w:t xml:space="preserve">Three</w:t>
      </w:r>
      <w:r w:rsidDel="00000000" w:rsidR="00000000" w:rsidRPr="00000000">
        <w:rPr>
          <w:color w:val="3e4049"/>
          <w:sz w:val="30"/>
          <w:szCs w:val="30"/>
          <w:rtl w:val="0"/>
        </w:rPr>
        <w:t xml:space="preserve"> - I get energy and excitement from...</w:t>
      </w:r>
    </w:p>
    <w:p w:rsidR="00000000" w:rsidDel="00000000" w:rsidP="00000000" w:rsidRDefault="00000000" w:rsidRPr="00000000" w14:paraId="00000009">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energises you and excites you </w:t>
      </w:r>
      <w:r w:rsidDel="00000000" w:rsidR="00000000" w:rsidRPr="00000000">
        <w:rPr>
          <w:rtl w:val="0"/>
        </w:rPr>
      </w:r>
    </w:p>
    <w:tbl>
      <w:tblPr>
        <w:tblStyle w:val="Table3"/>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0B">
      <w:pPr>
        <w:spacing w:after="240" w:before="240" w:line="240" w:lineRule="auto"/>
        <w:rPr>
          <w:color w:val="3e4049"/>
          <w:sz w:val="30"/>
          <w:szCs w:val="30"/>
        </w:rPr>
      </w:pPr>
      <w:r w:rsidDel="00000000" w:rsidR="00000000" w:rsidRPr="00000000">
        <w:rPr>
          <w:color w:val="789186"/>
          <w:sz w:val="30"/>
          <w:szCs w:val="30"/>
          <w:rtl w:val="0"/>
        </w:rPr>
        <w:t xml:space="preserve">Four</w:t>
      </w:r>
      <w:r w:rsidDel="00000000" w:rsidR="00000000" w:rsidRPr="00000000">
        <w:rPr>
          <w:color w:val="3e4049"/>
          <w:sz w:val="30"/>
          <w:szCs w:val="30"/>
          <w:rtl w:val="0"/>
        </w:rPr>
        <w:t xml:space="preserve"> - I get exhausted from ....</w:t>
      </w:r>
    </w:p>
    <w:p w:rsidR="00000000" w:rsidDel="00000000" w:rsidP="00000000" w:rsidRDefault="00000000" w:rsidRPr="00000000" w14:paraId="0000000C">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exhausts you or saps your energy </w:t>
      </w:r>
      <w:r w:rsidDel="00000000" w:rsidR="00000000" w:rsidRPr="00000000">
        <w:rPr>
          <w:rtl w:val="0"/>
        </w:rPr>
      </w:r>
    </w:p>
    <w:tbl>
      <w:tblPr>
        <w:tblStyle w:val="Table4"/>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0E">
      <w:pPr>
        <w:spacing w:after="240" w:before="240" w:line="240" w:lineRule="auto"/>
        <w:rPr>
          <w:color w:val="3e4049"/>
        </w:rPr>
      </w:pPr>
      <w:r w:rsidDel="00000000" w:rsidR="00000000" w:rsidRPr="00000000">
        <w:rPr>
          <w:color w:val="789186"/>
          <w:sz w:val="30"/>
          <w:szCs w:val="30"/>
          <w:rtl w:val="0"/>
        </w:rPr>
        <w:t xml:space="preserve">Five</w:t>
      </w:r>
      <w:r w:rsidDel="00000000" w:rsidR="00000000" w:rsidRPr="00000000">
        <w:rPr>
          <w:color w:val="3e4049"/>
          <w:sz w:val="30"/>
          <w:szCs w:val="30"/>
          <w:rtl w:val="0"/>
        </w:rPr>
        <w:t xml:space="preserve"> - I am in my comfort zone when ….</w:t>
      </w:r>
      <w:r w:rsidDel="00000000" w:rsidR="00000000" w:rsidRPr="00000000">
        <w:rPr>
          <w:color w:val="3e4049"/>
          <w:rtl w:val="0"/>
        </w:rPr>
        <w:tab/>
        <w:tab/>
        <w:tab/>
      </w:r>
    </w:p>
    <w:p w:rsidR="00000000" w:rsidDel="00000000" w:rsidP="00000000" w:rsidRDefault="00000000" w:rsidRPr="00000000" w14:paraId="0000000F">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where and when you are in your comfort zone </w:t>
      </w:r>
      <w:r w:rsidDel="00000000" w:rsidR="00000000" w:rsidRPr="00000000">
        <w:rPr>
          <w:color w:val="3e4049"/>
          <w:rtl w:val="0"/>
        </w:rPr>
        <w:tab/>
        <w:tab/>
        <w:tab/>
      </w:r>
      <w:r w:rsidDel="00000000" w:rsidR="00000000" w:rsidRPr="00000000">
        <w:rPr>
          <w:rtl w:val="0"/>
        </w:rPr>
      </w:r>
    </w:p>
    <w:tbl>
      <w:tblPr>
        <w:tblStyle w:val="Table5"/>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11">
      <w:pPr>
        <w:spacing w:after="240" w:before="240" w:line="240" w:lineRule="auto"/>
        <w:rPr>
          <w:color w:val="3e4049"/>
        </w:rPr>
      </w:pPr>
      <w:r w:rsidDel="00000000" w:rsidR="00000000" w:rsidRPr="00000000">
        <w:rPr>
          <w:color w:val="789186"/>
          <w:sz w:val="30"/>
          <w:szCs w:val="30"/>
          <w:rtl w:val="0"/>
        </w:rPr>
        <w:t xml:space="preserve">Six</w:t>
      </w:r>
      <w:r w:rsidDel="00000000" w:rsidR="00000000" w:rsidRPr="00000000">
        <w:rPr>
          <w:color w:val="3e4049"/>
          <w:sz w:val="30"/>
          <w:szCs w:val="30"/>
          <w:rtl w:val="0"/>
        </w:rPr>
        <w:t xml:space="preserve"> - I am excited at the thought of ...</w:t>
      </w:r>
      <w:r w:rsidDel="00000000" w:rsidR="00000000" w:rsidRPr="00000000">
        <w:rPr>
          <w:rtl w:val="0"/>
        </w:rPr>
      </w:r>
    </w:p>
    <w:p w:rsidR="00000000" w:rsidDel="00000000" w:rsidP="00000000" w:rsidRDefault="00000000" w:rsidRPr="00000000" w14:paraId="00000012">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the which learning / development / progression opportunities excite you</w:t>
      </w:r>
      <w:r w:rsidDel="00000000" w:rsidR="00000000" w:rsidRPr="00000000">
        <w:rPr>
          <w:rtl w:val="0"/>
        </w:rPr>
      </w:r>
    </w:p>
    <w:tbl>
      <w:tblPr>
        <w:tblStyle w:val="Table6"/>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14">
      <w:pPr>
        <w:spacing w:after="240" w:before="240" w:line="240" w:lineRule="auto"/>
        <w:rPr>
          <w:color w:val="3e4049"/>
        </w:rPr>
      </w:pPr>
      <w:r w:rsidDel="00000000" w:rsidR="00000000" w:rsidRPr="00000000">
        <w:rPr>
          <w:color w:val="789186"/>
          <w:sz w:val="30"/>
          <w:szCs w:val="30"/>
          <w:rtl w:val="0"/>
        </w:rPr>
        <w:t xml:space="preserve">Seven</w:t>
      </w:r>
      <w:r w:rsidDel="00000000" w:rsidR="00000000" w:rsidRPr="00000000">
        <w:rPr>
          <w:color w:val="3e4049"/>
          <w:sz w:val="30"/>
          <w:szCs w:val="30"/>
          <w:rtl w:val="0"/>
        </w:rPr>
        <w:t xml:space="preserve"> - I am horrified at the thought of being asked to ...</w:t>
      </w:r>
      <w:r w:rsidDel="00000000" w:rsidR="00000000" w:rsidRPr="00000000">
        <w:rPr>
          <w:color w:val="3e4049"/>
          <w:rtl w:val="0"/>
        </w:rPr>
        <w:tab/>
        <w:tab/>
      </w:r>
    </w:p>
    <w:p w:rsidR="00000000" w:rsidDel="00000000" w:rsidP="00000000" w:rsidRDefault="00000000" w:rsidRPr="00000000" w14:paraId="00000015">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the worst / most terrifying / furthest away from your comfort zone thing you could be asked to do is </w:t>
      </w:r>
      <w:r w:rsidDel="00000000" w:rsidR="00000000" w:rsidRPr="00000000">
        <w:rPr>
          <w:rtl w:val="0"/>
        </w:rPr>
      </w:r>
    </w:p>
    <w:tbl>
      <w:tblPr>
        <w:tblStyle w:val="Table7"/>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17">
      <w:pPr>
        <w:spacing w:after="240" w:before="240" w:line="240" w:lineRule="auto"/>
        <w:rPr>
          <w:color w:val="3e4049"/>
          <w:sz w:val="30"/>
          <w:szCs w:val="30"/>
        </w:rPr>
      </w:pPr>
      <w:r w:rsidDel="00000000" w:rsidR="00000000" w:rsidRPr="00000000">
        <w:rPr>
          <w:color w:val="789186"/>
          <w:sz w:val="30"/>
          <w:szCs w:val="30"/>
          <w:rtl w:val="0"/>
        </w:rPr>
        <w:t xml:space="preserve">Eight</w:t>
      </w:r>
      <w:r w:rsidDel="00000000" w:rsidR="00000000" w:rsidRPr="00000000">
        <w:rPr>
          <w:color w:val="3e4049"/>
          <w:sz w:val="30"/>
          <w:szCs w:val="30"/>
          <w:rtl w:val="0"/>
        </w:rPr>
        <w:t xml:space="preserve"> - My values</w:t>
      </w:r>
    </w:p>
    <w:p w:rsidR="00000000" w:rsidDel="00000000" w:rsidP="00000000" w:rsidRDefault="00000000" w:rsidRPr="00000000" w14:paraId="00000018">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your values and the things that are important to you in the way you live and work (if you’re stuck, Brene Brown has an amazing list at (</w:t>
      </w:r>
      <w:hyperlink r:id="rId6">
        <w:r w:rsidDel="00000000" w:rsidR="00000000" w:rsidRPr="00000000">
          <w:rPr>
            <w:color w:val="1155cc"/>
            <w:u w:val="single"/>
            <w:rtl w:val="0"/>
          </w:rPr>
          <w:t xml:space="preserve">https://bit.ly/BBValuesList</w:t>
        </w:r>
      </w:hyperlink>
      <w:r w:rsidDel="00000000" w:rsidR="00000000" w:rsidRPr="00000000">
        <w:rPr>
          <w:color w:val="3e4049"/>
          <w:rtl w:val="0"/>
        </w:rPr>
        <w:t xml:space="preserve">) </w:t>
      </w:r>
      <w:r w:rsidDel="00000000" w:rsidR="00000000" w:rsidRPr="00000000">
        <w:rPr>
          <w:rtl w:val="0"/>
        </w:rPr>
      </w:r>
    </w:p>
    <w:tbl>
      <w:tblPr>
        <w:tblStyle w:val="Table8"/>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1A">
      <w:pPr>
        <w:spacing w:after="240" w:before="240" w:line="240" w:lineRule="auto"/>
        <w:rPr>
          <w:color w:val="3e4049"/>
          <w:sz w:val="30"/>
          <w:szCs w:val="30"/>
        </w:rPr>
      </w:pPr>
      <w:r w:rsidDel="00000000" w:rsidR="00000000" w:rsidRPr="00000000">
        <w:rPr>
          <w:color w:val="789186"/>
          <w:sz w:val="30"/>
          <w:szCs w:val="30"/>
          <w:rtl w:val="0"/>
        </w:rPr>
        <w:t xml:space="preserve">Nine</w:t>
      </w:r>
      <w:r w:rsidDel="00000000" w:rsidR="00000000" w:rsidRPr="00000000">
        <w:rPr>
          <w:color w:val="3e4049"/>
          <w:sz w:val="30"/>
          <w:szCs w:val="30"/>
          <w:rtl w:val="0"/>
        </w:rPr>
        <w:t xml:space="preserve"> - I like to work in conditions where ....</w:t>
      </w:r>
    </w:p>
    <w:p w:rsidR="00000000" w:rsidDel="00000000" w:rsidP="00000000" w:rsidRDefault="00000000" w:rsidRPr="00000000" w14:paraId="0000001B">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the conditions you like to work in (busy, quiet, space, enclosed, etc - NB might be different for different tasks e.g. detailed &amp; focus than planning &amp; ideas) </w:t>
      </w:r>
      <w:r w:rsidDel="00000000" w:rsidR="00000000" w:rsidRPr="00000000">
        <w:rPr>
          <w:rtl w:val="0"/>
        </w:rPr>
      </w:r>
    </w:p>
    <w:tbl>
      <w:tblPr>
        <w:tblStyle w:val="Table9"/>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1D">
      <w:pPr>
        <w:spacing w:after="240" w:before="240" w:line="240" w:lineRule="auto"/>
        <w:rPr>
          <w:color w:val="3e4049"/>
          <w:sz w:val="30"/>
          <w:szCs w:val="30"/>
        </w:rPr>
      </w:pPr>
      <w:r w:rsidDel="00000000" w:rsidR="00000000" w:rsidRPr="00000000">
        <w:rPr>
          <w:color w:val="789186"/>
          <w:sz w:val="30"/>
          <w:szCs w:val="30"/>
          <w:rtl w:val="0"/>
        </w:rPr>
        <w:t xml:space="preserve">Ten</w:t>
      </w:r>
      <w:r w:rsidDel="00000000" w:rsidR="00000000" w:rsidRPr="00000000">
        <w:rPr>
          <w:color w:val="3e4049"/>
          <w:sz w:val="30"/>
          <w:szCs w:val="30"/>
          <w:rtl w:val="0"/>
        </w:rPr>
        <w:t xml:space="preserve"> - I know I do my best work .......</w:t>
      </w:r>
    </w:p>
    <w:p w:rsidR="00000000" w:rsidDel="00000000" w:rsidP="00000000" w:rsidRDefault="00000000" w:rsidRPr="00000000" w14:paraId="0000001E">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the times of day / structure of day when you do your best work (might be different for different tasks e.g. detailed &amp; focus than planning &amp; ideas) </w:t>
      </w:r>
      <w:r w:rsidDel="00000000" w:rsidR="00000000" w:rsidRPr="00000000">
        <w:rPr>
          <w:rtl w:val="0"/>
        </w:rPr>
      </w:r>
    </w:p>
    <w:tbl>
      <w:tblPr>
        <w:tblStyle w:val="Table10"/>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0">
      <w:pPr>
        <w:spacing w:after="240" w:before="240" w:line="240" w:lineRule="auto"/>
        <w:rPr>
          <w:color w:val="3e4049"/>
          <w:sz w:val="30"/>
          <w:szCs w:val="30"/>
        </w:rPr>
      </w:pPr>
      <w:r w:rsidDel="00000000" w:rsidR="00000000" w:rsidRPr="00000000">
        <w:rPr>
          <w:color w:val="789186"/>
          <w:sz w:val="30"/>
          <w:szCs w:val="30"/>
          <w:rtl w:val="0"/>
        </w:rPr>
        <w:t xml:space="preserve">Eleven</w:t>
      </w:r>
      <w:r w:rsidDel="00000000" w:rsidR="00000000" w:rsidRPr="00000000">
        <w:rPr>
          <w:color w:val="3e4049"/>
          <w:sz w:val="30"/>
          <w:szCs w:val="30"/>
          <w:rtl w:val="0"/>
        </w:rPr>
        <w:t xml:space="preserve"> - My preferred style / method / channel(s) of communication is</w:t>
      </w:r>
    </w:p>
    <w:p w:rsidR="00000000" w:rsidDel="00000000" w:rsidP="00000000" w:rsidRDefault="00000000" w:rsidRPr="00000000" w14:paraId="00000021">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how best you like to communicate and be communicated with </w:t>
      </w:r>
      <w:r w:rsidDel="00000000" w:rsidR="00000000" w:rsidRPr="00000000">
        <w:rPr>
          <w:rtl w:val="0"/>
        </w:rPr>
      </w:r>
    </w:p>
    <w:tbl>
      <w:tblPr>
        <w:tblStyle w:val="Table1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3">
      <w:pPr>
        <w:spacing w:after="240" w:before="240" w:line="240" w:lineRule="auto"/>
        <w:rPr>
          <w:color w:val="3e4049"/>
          <w:sz w:val="30"/>
          <w:szCs w:val="30"/>
        </w:rPr>
      </w:pPr>
      <w:r w:rsidDel="00000000" w:rsidR="00000000" w:rsidRPr="00000000">
        <w:rPr>
          <w:color w:val="789186"/>
          <w:sz w:val="30"/>
          <w:szCs w:val="30"/>
          <w:rtl w:val="0"/>
        </w:rPr>
        <w:t xml:space="preserve">Twelve</w:t>
      </w:r>
      <w:r w:rsidDel="00000000" w:rsidR="00000000" w:rsidRPr="00000000">
        <w:rPr>
          <w:color w:val="3e4049"/>
          <w:sz w:val="30"/>
          <w:szCs w:val="30"/>
          <w:rtl w:val="0"/>
        </w:rPr>
        <w:t xml:space="preserve"> - My preferred style / method of receiving feedback is ....</w:t>
      </w:r>
    </w:p>
    <w:p w:rsidR="00000000" w:rsidDel="00000000" w:rsidP="00000000" w:rsidRDefault="00000000" w:rsidRPr="00000000" w14:paraId="00000024">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how and when you like to receive feedback</w:t>
      </w:r>
      <w:r w:rsidDel="00000000" w:rsidR="00000000" w:rsidRPr="00000000">
        <w:rPr>
          <w:rtl w:val="0"/>
        </w:rPr>
      </w:r>
    </w:p>
    <w:tbl>
      <w:tblPr>
        <w:tblStyle w:val="Table1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6">
      <w:pPr>
        <w:spacing w:after="240" w:before="240" w:line="240" w:lineRule="auto"/>
        <w:rPr>
          <w:color w:val="3e4049"/>
        </w:rPr>
      </w:pPr>
      <w:r w:rsidDel="00000000" w:rsidR="00000000" w:rsidRPr="00000000">
        <w:rPr>
          <w:color w:val="789186"/>
          <w:sz w:val="30"/>
          <w:szCs w:val="30"/>
          <w:rtl w:val="0"/>
        </w:rPr>
        <w:t xml:space="preserve">Thirteen</w:t>
      </w:r>
      <w:r w:rsidDel="00000000" w:rsidR="00000000" w:rsidRPr="00000000">
        <w:rPr>
          <w:color w:val="3e4049"/>
          <w:sz w:val="30"/>
          <w:szCs w:val="30"/>
          <w:rtl w:val="0"/>
        </w:rPr>
        <w:t xml:space="preserve"> - You can make my day by ....</w:t>
      </w:r>
      <w:r w:rsidDel="00000000" w:rsidR="00000000" w:rsidRPr="00000000">
        <w:rPr>
          <w:color w:val="3e4049"/>
          <w:rtl w:val="0"/>
        </w:rPr>
        <w:tab/>
        <w:tab/>
        <w:tab/>
        <w:tab/>
      </w:r>
    </w:p>
    <w:p w:rsidR="00000000" w:rsidDel="00000000" w:rsidP="00000000" w:rsidRDefault="00000000" w:rsidRPr="00000000" w14:paraId="00000027">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when you’re having “one of those days” will cheer you up or make you smile? </w:t>
      </w:r>
      <w:r w:rsidDel="00000000" w:rsidR="00000000" w:rsidRPr="00000000">
        <w:rPr>
          <w:rtl w:val="0"/>
        </w:rPr>
      </w:r>
    </w:p>
    <w:tbl>
      <w:tblPr>
        <w:tblStyle w:val="Table13"/>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9">
      <w:pPr>
        <w:spacing w:after="240" w:before="240" w:line="240" w:lineRule="auto"/>
        <w:rPr>
          <w:color w:val="3e4049"/>
        </w:rPr>
      </w:pPr>
      <w:r w:rsidDel="00000000" w:rsidR="00000000" w:rsidRPr="00000000">
        <w:rPr>
          <w:color w:val="789186"/>
          <w:sz w:val="30"/>
          <w:szCs w:val="30"/>
          <w:rtl w:val="0"/>
        </w:rPr>
        <w:t xml:space="preserve">Fourteen</w:t>
      </w:r>
      <w:r w:rsidDel="00000000" w:rsidR="00000000" w:rsidRPr="00000000">
        <w:rPr>
          <w:color w:val="3e4049"/>
          <w:sz w:val="30"/>
          <w:szCs w:val="30"/>
          <w:rtl w:val="0"/>
        </w:rPr>
        <w:t xml:space="preserve"> - People sometimes misunderstand this about me ....</w:t>
      </w:r>
      <w:r w:rsidDel="00000000" w:rsidR="00000000" w:rsidRPr="00000000">
        <w:rPr>
          <w:color w:val="3e4049"/>
          <w:rtl w:val="0"/>
        </w:rPr>
        <w:tab/>
      </w:r>
    </w:p>
    <w:p w:rsidR="00000000" w:rsidDel="00000000" w:rsidP="00000000" w:rsidRDefault="00000000" w:rsidRPr="00000000" w14:paraId="0000002A">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any quirks or foibles you might have that people might have misunderstood or misinterpreted in the past </w:t>
      </w:r>
      <w:r w:rsidDel="00000000" w:rsidR="00000000" w:rsidRPr="00000000">
        <w:rPr>
          <w:rtl w:val="0"/>
        </w:rPr>
      </w:r>
    </w:p>
    <w:tbl>
      <w:tblPr>
        <w:tblStyle w:val="Table14"/>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C">
      <w:pPr>
        <w:spacing w:after="240" w:before="240" w:line="240" w:lineRule="auto"/>
        <w:rPr>
          <w:color w:val="192832"/>
          <w:sz w:val="30"/>
          <w:szCs w:val="30"/>
        </w:rPr>
      </w:pPr>
      <w:r w:rsidDel="00000000" w:rsidR="00000000" w:rsidRPr="00000000">
        <w:rPr>
          <w:color w:val="789186"/>
          <w:sz w:val="30"/>
          <w:szCs w:val="30"/>
          <w:rtl w:val="0"/>
        </w:rPr>
        <w:t xml:space="preserve">Fifteen</w:t>
      </w:r>
      <w:r w:rsidDel="00000000" w:rsidR="00000000" w:rsidRPr="00000000">
        <w:rPr>
          <w:color w:val="f87a64"/>
          <w:sz w:val="30"/>
          <w:szCs w:val="30"/>
          <w:rtl w:val="0"/>
        </w:rPr>
        <w:t xml:space="preserve"> </w:t>
      </w:r>
      <w:r w:rsidDel="00000000" w:rsidR="00000000" w:rsidRPr="00000000">
        <w:rPr>
          <w:color w:val="192832"/>
          <w:sz w:val="30"/>
          <w:szCs w:val="30"/>
          <w:rtl w:val="0"/>
        </w:rPr>
        <w:t xml:space="preserve">- Other things to know about me ....</w:t>
      </w:r>
    </w:p>
    <w:p w:rsidR="00000000" w:rsidDel="00000000" w:rsidP="00000000" w:rsidRDefault="00000000" w:rsidRPr="00000000" w14:paraId="0000002D">
      <w:pPr>
        <w:spacing w:after="240" w:before="240" w:line="240" w:lineRule="auto"/>
        <w:rPr>
          <w:color w:val="f87a64"/>
          <w:sz w:val="32"/>
          <w:szCs w:val="32"/>
        </w:rPr>
      </w:pPr>
      <w:r w:rsidDel="00000000" w:rsidR="00000000" w:rsidRPr="00000000">
        <w:rPr>
          <w:color w:val="3e4049"/>
          <w:rtl w:val="0"/>
        </w:rPr>
        <w:t xml:space="preserve">Please share whatever you are comfortable with sharing about what else you like to know about other people and therefore what they might like to know about you: (extrovert / introvert, head / heart, conformist / maverick etc) </w:t>
      </w:r>
      <w:r w:rsidDel="00000000" w:rsidR="00000000" w:rsidRPr="00000000">
        <w:rPr>
          <w:rtl w:val="0"/>
        </w:rPr>
      </w:r>
    </w:p>
    <w:tbl>
      <w:tblPr>
        <w:tblStyle w:val="Table15"/>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color w:val="3e4049"/>
              </w:rPr>
            </w:pPr>
            <w:r w:rsidDel="00000000" w:rsidR="00000000" w:rsidRPr="00000000">
              <w:rPr>
                <w:rtl w:val="0"/>
              </w:rPr>
            </w:r>
          </w:p>
        </w:tc>
      </w:tr>
    </w:tbl>
    <w:p w:rsidR="00000000" w:rsidDel="00000000" w:rsidP="00000000" w:rsidRDefault="00000000" w:rsidRPr="00000000" w14:paraId="0000002F">
      <w:pPr>
        <w:spacing w:after="240" w:before="240" w:line="240" w:lineRule="auto"/>
        <w:rPr>
          <w:color w:val="3e4049"/>
        </w:rPr>
      </w:pPr>
      <w:r w:rsidDel="00000000" w:rsidR="00000000" w:rsidRPr="00000000">
        <w:rPr>
          <w:color w:val="789186"/>
          <w:sz w:val="30"/>
          <w:szCs w:val="30"/>
          <w:rtl w:val="0"/>
        </w:rPr>
        <w:t xml:space="preserve">Me at my Best</w:t>
        <w:tab/>
      </w:r>
      <w:r w:rsidDel="00000000" w:rsidR="00000000" w:rsidRPr="00000000">
        <w:rPr>
          <w:color w:val="789186"/>
          <w:rtl w:val="0"/>
        </w:rPr>
        <w:tab/>
      </w:r>
      <w:r w:rsidDel="00000000" w:rsidR="00000000" w:rsidRPr="00000000">
        <w:rPr>
          <w:color w:val="3e4049"/>
          <w:rtl w:val="0"/>
        </w:rPr>
        <w:tab/>
        <w:tab/>
        <w:tab/>
      </w:r>
    </w:p>
    <w:p w:rsidR="00000000" w:rsidDel="00000000" w:rsidP="00000000" w:rsidRDefault="00000000" w:rsidRPr="00000000" w14:paraId="00000030">
      <w:pPr>
        <w:spacing w:after="240" w:before="240" w:line="240" w:lineRule="auto"/>
        <w:rPr>
          <w:color w:val="3e4049"/>
        </w:rPr>
      </w:pPr>
      <w:r w:rsidDel="00000000" w:rsidR="00000000" w:rsidRPr="00000000">
        <w:rPr>
          <w:color w:val="3e4049"/>
          <w:rtl w:val="0"/>
        </w:rPr>
        <w:t xml:space="preserve">This section isn’t for sharing. This is for you to be able to identify all of the things that contribute to you being at your best, not just at work but in the whole of your life.</w:t>
      </w:r>
      <w:r w:rsidDel="00000000" w:rsidR="00000000" w:rsidRPr="00000000">
        <w:rPr>
          <w:rtl w:val="0"/>
        </w:rPr>
      </w:r>
    </w:p>
    <w:p w:rsidR="00000000" w:rsidDel="00000000" w:rsidP="00000000" w:rsidRDefault="00000000" w:rsidRPr="00000000" w14:paraId="00000031">
      <w:pPr>
        <w:spacing w:after="240" w:before="240" w:line="240" w:lineRule="auto"/>
        <w:rPr>
          <w:color w:val="f87a64"/>
          <w:sz w:val="32"/>
          <w:szCs w:val="32"/>
        </w:rPr>
      </w:pPr>
      <w:r w:rsidDel="00000000" w:rsidR="00000000" w:rsidRPr="00000000">
        <w:rPr>
          <w:color w:val="3e4049"/>
          <w:rtl w:val="0"/>
        </w:rPr>
        <w:t xml:space="preserve">It’s taken me a while to know this about myself but now I do, it has changed how often and how much control I have over being my best. </w:t>
      </w:r>
      <w:r w:rsidDel="00000000" w:rsidR="00000000" w:rsidRPr="00000000">
        <w:rPr>
          <w:rtl w:val="0"/>
        </w:rPr>
      </w:r>
    </w:p>
    <w:tbl>
      <w:tblPr>
        <w:tblStyle w:val="Table16"/>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1"/>
              <w:keepLines w:val="1"/>
              <w:widowControl w:val="0"/>
              <w:spacing w:after="0" w:before="0" w:line="240" w:lineRule="auto"/>
              <w:rPr>
                <w:color w:val="3e4049"/>
              </w:rPr>
            </w:pPr>
            <w:r w:rsidDel="00000000" w:rsidR="00000000" w:rsidRPr="00000000">
              <w:rPr>
                <w:color w:val="789186"/>
                <w:rtl w:val="0"/>
              </w:rPr>
              <w:t xml:space="preserve">E.G. I know I am at my best when I’ve had 8 hours sleep, I’ve got up early and spent some time on my own just “being” before everyone else gets up, I have a walk round the block before starting work, I have planned tea and defrosted, and I only task myself with 3 things to do in a day.</w:t>
            </w:r>
            <w:r w:rsidDel="00000000" w:rsidR="00000000" w:rsidRPr="00000000">
              <w:rPr>
                <w:color w:val="f87a64"/>
                <w:rtl w:val="0"/>
              </w:rPr>
              <w:t xml:space="preserve"> </w:t>
            </w:r>
            <w:r w:rsidDel="00000000" w:rsidR="00000000" w:rsidRPr="00000000">
              <w:rPr>
                <w:color w:val="3e4049"/>
                <w:rtl w:val="0"/>
              </w:rPr>
              <w:t xml:space="preserve">(delete this and add your own)</w:t>
            </w:r>
          </w:p>
          <w:p w:rsidR="00000000" w:rsidDel="00000000" w:rsidP="00000000" w:rsidRDefault="00000000" w:rsidRPr="00000000" w14:paraId="00000033">
            <w:pPr>
              <w:keepNext w:val="1"/>
              <w:keepLines w:val="1"/>
              <w:widowControl w:val="0"/>
              <w:spacing w:after="0" w:before="0" w:line="240" w:lineRule="auto"/>
              <w:rPr>
                <w:color w:val="3e4049"/>
              </w:rPr>
            </w:pPr>
            <w:r w:rsidDel="00000000" w:rsidR="00000000" w:rsidRPr="00000000">
              <w:rPr>
                <w:rtl w:val="0"/>
              </w:rPr>
            </w:r>
          </w:p>
          <w:p w:rsidR="00000000" w:rsidDel="00000000" w:rsidP="00000000" w:rsidRDefault="00000000" w:rsidRPr="00000000" w14:paraId="00000034">
            <w:pPr>
              <w:keepNext w:val="1"/>
              <w:keepLines w:val="1"/>
              <w:widowControl w:val="0"/>
              <w:spacing w:after="0" w:before="0" w:line="240" w:lineRule="auto"/>
              <w:rPr>
                <w:color w:val="3e4049"/>
              </w:rPr>
            </w:pPr>
            <w:r w:rsidDel="00000000" w:rsidR="00000000" w:rsidRPr="00000000">
              <w:rPr>
                <w:rtl w:val="0"/>
              </w:rPr>
            </w:r>
          </w:p>
          <w:p w:rsidR="00000000" w:rsidDel="00000000" w:rsidP="00000000" w:rsidRDefault="00000000" w:rsidRPr="00000000" w14:paraId="00000035">
            <w:pPr>
              <w:keepNext w:val="1"/>
              <w:keepLines w:val="1"/>
              <w:widowControl w:val="0"/>
              <w:spacing w:after="0" w:before="0" w:line="240" w:lineRule="auto"/>
              <w:rPr>
                <w:color w:val="3e4049"/>
              </w:rPr>
            </w:pPr>
            <w:r w:rsidDel="00000000" w:rsidR="00000000" w:rsidRPr="00000000">
              <w:rPr>
                <w:rtl w:val="0"/>
              </w:rPr>
            </w:r>
          </w:p>
        </w:tc>
      </w:tr>
    </w:tbl>
    <w:p w:rsidR="00000000" w:rsidDel="00000000" w:rsidP="00000000" w:rsidRDefault="00000000" w:rsidRPr="00000000" w14:paraId="00000036">
      <w:pPr>
        <w:spacing w:after="240" w:before="240" w:line="240" w:lineRule="auto"/>
        <w:rPr>
          <w:color w:val="3e4049"/>
          <w:sz w:val="24"/>
          <w:szCs w:val="24"/>
        </w:rPr>
      </w:pPr>
      <w:r w:rsidDel="00000000" w:rsidR="00000000" w:rsidRPr="00000000">
        <w:rPr>
          <w:rtl w:val="0"/>
        </w:rPr>
      </w:r>
    </w:p>
    <w:sectPr>
      <w:headerReference r:id="rId7" w:type="default"/>
      <w:footerReference r:id="rId8" w:type="default"/>
      <w:pgSz w:h="16834" w:w="11909" w:orient="portrait"/>
      <w:pgMar w:bottom="1440.0000000000002" w:top="1440.0000000000002"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color w:val="192832"/>
      </w:rPr>
    </w:pPr>
    <w:r w:rsidDel="00000000" w:rsidR="00000000" w:rsidRPr="00000000">
      <w:rPr>
        <w:color w:val="192832"/>
        <w:rtl w:val="0"/>
      </w:rPr>
      <w:t xml:space="preserve">The You-ser Manual Copyright ©  2024 - Lift / Claire Warner </w:t>
    </w:r>
    <w:r w:rsidDel="00000000" w:rsidR="00000000" w:rsidRPr="00000000">
      <w:rPr>
        <w:color w:val="192832"/>
        <w:highlight w:val="white"/>
        <w:rtl w:val="0"/>
      </w:rPr>
      <w:t xml:space="preserve">All Rights Reserved.</w:t>
    </w:r>
    <w:r w:rsidDel="00000000" w:rsidR="00000000" w:rsidRPr="00000000">
      <w:rPr>
        <w:rtl w:val="0"/>
      </w:rPr>
    </w:r>
  </w:p>
  <w:p w:rsidR="00000000" w:rsidDel="00000000" w:rsidP="00000000" w:rsidRDefault="00000000" w:rsidRPr="00000000" w14:paraId="00000039">
    <w:pPr>
      <w:jc w:val="center"/>
      <w:rPr>
        <w:color w:val="192832"/>
      </w:rPr>
    </w:pPr>
    <w:r w:rsidDel="00000000" w:rsidR="00000000" w:rsidRPr="00000000">
      <w:rPr>
        <w:color w:val="192832"/>
        <w:rtl w:val="0"/>
      </w:rPr>
      <w:t xml:space="preserve">www.wearelift.co.uk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spacing w:after="240" w:before="240" w:lineRule="auto"/>
      <w:jc w:val="right"/>
      <w:rPr>
        <w:sz w:val="48"/>
        <w:szCs w:val="48"/>
      </w:rPr>
    </w:pPr>
    <w:r w:rsidDel="00000000" w:rsidR="00000000" w:rsidRPr="00000000">
      <w:rPr>
        <w:color w:val="192832"/>
        <w:sz w:val="48"/>
        <w:szCs w:val="48"/>
        <w:rtl w:val="0"/>
      </w:rPr>
      <w:t xml:space="preserve">The</w:t>
    </w:r>
    <w:r w:rsidDel="00000000" w:rsidR="00000000" w:rsidRPr="00000000">
      <w:rPr>
        <w:color w:val="789186"/>
        <w:sz w:val="48"/>
        <w:szCs w:val="48"/>
        <w:rtl w:val="0"/>
      </w:rPr>
      <w:t xml:space="preserve"> </w:t>
    </w:r>
    <w:r w:rsidDel="00000000" w:rsidR="00000000" w:rsidRPr="00000000">
      <w:rPr>
        <w:rFonts w:ascii="Playfair Display" w:cs="Playfair Display" w:eastAsia="Playfair Display" w:hAnsi="Playfair Display"/>
        <w:color w:val="789186"/>
        <w:sz w:val="56"/>
        <w:szCs w:val="56"/>
        <w:rtl w:val="0"/>
      </w:rPr>
      <w:t xml:space="preserve">lift</w:t>
    </w:r>
    <w:r w:rsidDel="00000000" w:rsidR="00000000" w:rsidRPr="00000000">
      <w:rPr>
        <w:rFonts w:ascii="Playfair Display" w:cs="Playfair Display" w:eastAsia="Playfair Display" w:hAnsi="Playfair Display"/>
        <w:color w:val="495a54"/>
        <w:sz w:val="56"/>
        <w:szCs w:val="56"/>
        <w:rtl w:val="0"/>
      </w:rPr>
      <w:t xml:space="preserve">.</w:t>
    </w:r>
    <w:r w:rsidDel="00000000" w:rsidR="00000000" w:rsidRPr="00000000">
      <w:rPr>
        <w:color w:val="789186"/>
        <w:sz w:val="48"/>
        <w:szCs w:val="48"/>
        <w:rtl w:val="0"/>
      </w:rPr>
      <w:t xml:space="preserve"> </w:t>
    </w:r>
    <w:r w:rsidDel="00000000" w:rsidR="00000000" w:rsidRPr="00000000">
      <w:rPr>
        <w:color w:val="192832"/>
        <w:sz w:val="48"/>
        <w:szCs w:val="48"/>
        <w:rtl w:val="0"/>
      </w:rPr>
      <w:t xml:space="preserve">You-ser-Manual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BBValuesLis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